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38" w:rsidRPr="00DA08C2" w:rsidRDefault="003D0D2F" w:rsidP="003D0D2F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</w:rPr>
        <w:t>≪12月のお休み≫</w:t>
      </w:r>
    </w:p>
    <w:tbl>
      <w:tblPr>
        <w:tblStyle w:val="a3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</w:tblGrid>
      <w:tr w:rsidR="003D0D2F" w:rsidRPr="00DA08C2" w:rsidTr="003D0D2F">
        <w:trPr>
          <w:trHeight w:val="428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44"/>
                <w:szCs w:val="48"/>
              </w:rPr>
              <w:t>日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月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火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水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木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金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8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8"/>
              </w:rPr>
              <w:t>土</w:t>
            </w:r>
          </w:p>
        </w:tc>
      </w:tr>
      <w:tr w:rsidR="003D0D2F" w:rsidRPr="00DA08C2" w:rsidTr="003D0D2F">
        <w:trPr>
          <w:trHeight w:val="54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D0CECE" w:themeColor="background2" w:themeShade="E6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D0CECE" w:themeColor="background2" w:themeShade="E6"/>
                <w:sz w:val="52"/>
                <w:szCs w:val="56"/>
              </w:rPr>
              <w:t>26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D0CECE" w:themeColor="background2" w:themeShade="E6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D0CECE" w:themeColor="background2" w:themeShade="E6"/>
                <w:sz w:val="52"/>
                <w:szCs w:val="56"/>
              </w:rPr>
              <w:t>27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D0CECE" w:themeColor="background2" w:themeShade="E6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D0CECE" w:themeColor="background2" w:themeShade="E6"/>
                <w:sz w:val="52"/>
                <w:szCs w:val="56"/>
              </w:rPr>
              <w:t>28</w:t>
            </w:r>
          </w:p>
        </w:tc>
        <w:tc>
          <w:tcPr>
            <w:tcW w:w="1220" w:type="dxa"/>
            <w:shd w:val="clear" w:color="auto" w:fill="FFFFFF" w:themeFill="background1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D0CECE" w:themeColor="background2" w:themeShade="E6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D0CECE" w:themeColor="background2" w:themeShade="E6"/>
                <w:sz w:val="52"/>
                <w:szCs w:val="56"/>
              </w:rPr>
              <w:t>29</w:t>
            </w:r>
          </w:p>
        </w:tc>
        <w:tc>
          <w:tcPr>
            <w:tcW w:w="1220" w:type="dxa"/>
            <w:shd w:val="clear" w:color="auto" w:fill="FFFFFF" w:themeFill="background1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D0CECE" w:themeColor="background2" w:themeShade="E6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D0CECE" w:themeColor="background2" w:themeShade="E6"/>
                <w:sz w:val="52"/>
                <w:szCs w:val="56"/>
              </w:rPr>
              <w:t>30</w:t>
            </w:r>
          </w:p>
        </w:tc>
        <w:tc>
          <w:tcPr>
            <w:tcW w:w="1220" w:type="dxa"/>
            <w:shd w:val="clear" w:color="auto" w:fill="auto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</w:t>
            </w:r>
          </w:p>
        </w:tc>
        <w:tc>
          <w:tcPr>
            <w:tcW w:w="1220" w:type="dxa"/>
            <w:shd w:val="clear" w:color="auto" w:fill="FF0000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  <w:t>2</w:t>
            </w:r>
          </w:p>
        </w:tc>
      </w:tr>
      <w:tr w:rsidR="003D0D2F" w:rsidRPr="00DA08C2" w:rsidTr="003D0D2F">
        <w:trPr>
          <w:trHeight w:val="645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3</w:t>
            </w:r>
          </w:p>
        </w:tc>
        <w:tc>
          <w:tcPr>
            <w:tcW w:w="1220" w:type="dxa"/>
            <w:shd w:val="clear" w:color="auto" w:fill="FFFFFF" w:themeFill="background1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4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5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  <w:t>9</w:t>
            </w:r>
          </w:p>
        </w:tc>
      </w:tr>
      <w:tr w:rsidR="003D0D2F" w:rsidRPr="00DA08C2" w:rsidTr="003D0D2F">
        <w:trPr>
          <w:trHeight w:val="645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10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11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13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14</w:t>
            </w:r>
          </w:p>
        </w:tc>
        <w:tc>
          <w:tcPr>
            <w:tcW w:w="1220" w:type="dxa"/>
            <w:shd w:val="clear" w:color="auto" w:fill="auto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15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  <w:t>16</w:t>
            </w:r>
          </w:p>
        </w:tc>
      </w:tr>
      <w:tr w:rsidR="003D0D2F" w:rsidRPr="00DA08C2" w:rsidTr="003D0D2F">
        <w:trPr>
          <w:trHeight w:val="33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17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18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19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20</w:t>
            </w:r>
          </w:p>
        </w:tc>
        <w:tc>
          <w:tcPr>
            <w:tcW w:w="1220" w:type="dxa"/>
            <w:shd w:val="clear" w:color="auto" w:fill="FFFFFF" w:themeFill="background1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21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22</w:t>
            </w:r>
          </w:p>
        </w:tc>
        <w:tc>
          <w:tcPr>
            <w:tcW w:w="1220" w:type="dxa"/>
            <w:shd w:val="clear" w:color="auto" w:fill="FFFF00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23</w:t>
            </w:r>
          </w:p>
        </w:tc>
      </w:tr>
      <w:tr w:rsidR="003D0D2F" w:rsidRPr="00DA08C2" w:rsidTr="003D0D2F">
        <w:trPr>
          <w:trHeight w:val="352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24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25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26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27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28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29</w:t>
            </w:r>
          </w:p>
        </w:tc>
        <w:tc>
          <w:tcPr>
            <w:tcW w:w="1220" w:type="dxa"/>
            <w:shd w:val="clear" w:color="auto" w:fill="FFFF00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  <w:t>30</w:t>
            </w:r>
          </w:p>
        </w:tc>
      </w:tr>
      <w:tr w:rsidR="003D0D2F" w:rsidRPr="00DA08C2" w:rsidTr="003D0D2F">
        <w:trPr>
          <w:trHeight w:val="352"/>
        </w:trPr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31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1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FF0000"/>
                <w:sz w:val="52"/>
                <w:szCs w:val="56"/>
              </w:rPr>
              <w:t>2</w:t>
            </w:r>
          </w:p>
        </w:tc>
        <w:tc>
          <w:tcPr>
            <w:tcW w:w="1220" w:type="dxa"/>
            <w:shd w:val="clear" w:color="auto" w:fill="FFFF00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3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4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52"/>
                <w:szCs w:val="56"/>
              </w:rPr>
              <w:t>5</w:t>
            </w:r>
          </w:p>
        </w:tc>
        <w:tc>
          <w:tcPr>
            <w:tcW w:w="1220" w:type="dxa"/>
          </w:tcPr>
          <w:p w:rsidR="003D0D2F" w:rsidRPr="00DA08C2" w:rsidRDefault="003D0D2F" w:rsidP="00DA08C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</w:pPr>
            <w:r w:rsidRPr="00DA08C2">
              <w:rPr>
                <w:rFonts w:ascii="HG丸ｺﾞｼｯｸM-PRO" w:eastAsia="HG丸ｺﾞｼｯｸM-PRO" w:hAnsi="HG丸ｺﾞｼｯｸM-PRO" w:hint="eastAsia"/>
                <w:b/>
                <w:color w:val="2F5496" w:themeColor="accent1" w:themeShade="BF"/>
                <w:sz w:val="52"/>
                <w:szCs w:val="56"/>
              </w:rPr>
              <w:t>6</w:t>
            </w:r>
          </w:p>
        </w:tc>
      </w:tr>
    </w:tbl>
    <w:p w:rsidR="003D0D2F" w:rsidRPr="00DA08C2" w:rsidRDefault="003D0D2F" w:rsidP="001623E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F0000"/>
          <w:sz w:val="48"/>
          <w:szCs w:val="56"/>
        </w:rPr>
      </w:pPr>
    </w:p>
    <w:p w:rsidR="003D0D2F" w:rsidRPr="00DA08C2" w:rsidRDefault="003D0D2F" w:rsidP="001623E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F000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＜休診日＞</w:t>
      </w:r>
    </w:p>
    <w:p w:rsidR="003D0D2F" w:rsidRPr="00DA08C2" w:rsidRDefault="003D0D2F" w:rsidP="001623E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2日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（</w:t>
      </w:r>
      <w:r w:rsidRPr="00DA08C2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48"/>
          <w:szCs w:val="56"/>
        </w:rPr>
        <w:t>土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）</w:t>
      </w:r>
      <w:r w:rsid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熊本にて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研修会のため</w:t>
      </w: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休診</w:t>
      </w:r>
    </w:p>
    <w:p w:rsidR="00956B1C" w:rsidRPr="00DA08C2" w:rsidRDefault="001623E9" w:rsidP="001623E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00B050"/>
          <w:sz w:val="48"/>
          <w:szCs w:val="56"/>
        </w:rPr>
        <w:t>＜</w:t>
      </w:r>
      <w:r w:rsidR="00956B1C" w:rsidRPr="00DA08C2">
        <w:rPr>
          <w:rFonts w:ascii="HG丸ｺﾞｼｯｸM-PRO" w:eastAsia="HG丸ｺﾞｼｯｸM-PRO" w:hAnsi="HG丸ｺﾞｼｯｸM-PRO" w:hint="eastAsia"/>
          <w:b/>
          <w:color w:val="00B050"/>
          <w:sz w:val="48"/>
          <w:szCs w:val="56"/>
        </w:rPr>
        <w:t>時間変更日</w:t>
      </w:r>
      <w:r w:rsidRPr="00DA08C2">
        <w:rPr>
          <w:rFonts w:ascii="HG丸ｺﾞｼｯｸM-PRO" w:eastAsia="HG丸ｺﾞｼｯｸM-PRO" w:hAnsi="HG丸ｺﾞｼｯｸM-PRO" w:hint="eastAsia"/>
          <w:b/>
          <w:color w:val="00B050"/>
          <w:sz w:val="48"/>
          <w:szCs w:val="56"/>
        </w:rPr>
        <w:t>＞</w:t>
      </w:r>
    </w:p>
    <w:p w:rsidR="00956B1C" w:rsidRPr="00DA08C2" w:rsidRDefault="003D0D2F" w:rsidP="00DA08C2">
      <w:pPr>
        <w:spacing w:line="360" w:lineRule="auto"/>
        <w:rPr>
          <w:rFonts w:ascii="HG丸ｺﾞｼｯｸM-PRO" w:eastAsia="HG丸ｺﾞｼｯｸM-PRO" w:hAnsi="HG丸ｺﾞｼｯｸM-PRO"/>
          <w:b/>
          <w:color w:val="FF000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23日（</w:t>
      </w:r>
      <w:r w:rsidRPr="00DA08C2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48"/>
          <w:szCs w:val="56"/>
        </w:rPr>
        <w:t>土</w:t>
      </w:r>
      <w:r w:rsidR="00DA08C2"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・</w:t>
      </w:r>
      <w:r w:rsidR="00DA08C2"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祝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）</w:t>
      </w: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午前のみ診療（予約優先）</w:t>
      </w:r>
    </w:p>
    <w:p w:rsidR="00DA08C2" w:rsidRDefault="003D0D2F" w:rsidP="00DA08C2">
      <w:pPr>
        <w:spacing w:line="360" w:lineRule="auto"/>
        <w:rPr>
          <w:rFonts w:ascii="HG丸ｺﾞｼｯｸM-PRO" w:eastAsia="HG丸ｺﾞｼｯｸM-PRO" w:hAnsi="HG丸ｺﾞｼｯｸM-PRO"/>
          <w:b/>
          <w:color w:val="FF000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30</w:t>
      </w:r>
      <w:r w:rsidR="00DA08C2"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日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（</w:t>
      </w:r>
      <w:r w:rsidRPr="00DA08C2">
        <w:rPr>
          <w:rFonts w:ascii="HG丸ｺﾞｼｯｸM-PRO" w:eastAsia="HG丸ｺﾞｼｯｸM-PRO" w:hAnsi="HG丸ｺﾞｼｯｸM-PRO" w:hint="eastAsia"/>
          <w:b/>
          <w:color w:val="2F5496" w:themeColor="accent1" w:themeShade="BF"/>
          <w:sz w:val="48"/>
          <w:szCs w:val="56"/>
        </w:rPr>
        <w:t>土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</w:rPr>
        <w:t>）</w:t>
      </w: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午前のみ診療</w:t>
      </w:r>
      <w:bookmarkStart w:id="0" w:name="_GoBack"/>
      <w:bookmarkEnd w:id="0"/>
    </w:p>
    <w:p w:rsidR="00DA08C2" w:rsidRDefault="003D0D2F" w:rsidP="00DA08C2">
      <w:pPr>
        <w:spacing w:line="360" w:lineRule="auto"/>
        <w:ind w:firstLineChars="700" w:firstLine="3373"/>
        <w:rPr>
          <w:rFonts w:ascii="HG丸ｺﾞｼｯｸM-PRO" w:eastAsia="HG丸ｺﾞｼｯｸM-PRO" w:hAnsi="HG丸ｺﾞｼｯｸM-PRO"/>
          <w:b/>
          <w:color w:val="FF0000"/>
          <w:sz w:val="48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（13</w:t>
      </w:r>
      <w:r w:rsid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時最終・</w:t>
      </w: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  <w:t>予約優先）</w:t>
      </w:r>
    </w:p>
    <w:p w:rsidR="00DA08C2" w:rsidRPr="00DA08C2" w:rsidRDefault="003D0D2F" w:rsidP="00DA08C2">
      <w:pPr>
        <w:spacing w:line="360" w:lineRule="auto"/>
        <w:rPr>
          <w:rFonts w:ascii="HG丸ｺﾞｼｯｸM-PRO" w:eastAsia="HG丸ｺﾞｼｯｸM-PRO" w:hAnsi="HG丸ｺﾞｼｯｸM-PRO"/>
          <w:b/>
          <w:sz w:val="48"/>
          <w:szCs w:val="56"/>
          <w:u w:val="single"/>
        </w:rPr>
      </w:pP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12月</w:t>
      </w:r>
      <w:r w:rsidR="00DA08C2"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30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日</w:t>
      </w:r>
      <w:r w:rsidR="00DA08C2"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（水）午後</w:t>
      </w:r>
      <w:r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～1月2日</w:t>
      </w:r>
      <w:r w:rsidR="00DA08C2" w:rsidRPr="00DA08C2">
        <w:rPr>
          <w:rFonts w:ascii="HG丸ｺﾞｼｯｸM-PRO" w:eastAsia="HG丸ｺﾞｼｯｸM-PRO" w:hAnsi="HG丸ｺﾞｼｯｸM-PRO" w:hint="eastAsia"/>
          <w:b/>
          <w:sz w:val="48"/>
          <w:szCs w:val="56"/>
          <w:u w:val="single"/>
        </w:rPr>
        <w:t>（火）</w:t>
      </w:r>
    </w:p>
    <w:p w:rsidR="00DA08C2" w:rsidRDefault="003D0D2F" w:rsidP="00DA08C2">
      <w:pPr>
        <w:spacing w:line="360" w:lineRule="auto"/>
        <w:rPr>
          <w:rFonts w:ascii="HG丸ｺﾞｼｯｸM-PRO" w:eastAsia="HG丸ｺﾞｼｯｸM-PRO" w:hAnsi="HG丸ｺﾞｼｯｸM-PRO"/>
          <w:b/>
          <w:color w:val="000000" w:themeColor="text1"/>
          <w:sz w:val="48"/>
          <w:szCs w:val="56"/>
          <w:u w:val="single"/>
        </w:rPr>
      </w:pPr>
      <w:r w:rsidRPr="00DA08C2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  <w:u w:val="single"/>
        </w:rPr>
        <w:t>まで</w:t>
      </w:r>
      <w:r w:rsidR="00DA08C2" w:rsidRPr="00DA08C2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  <w:u w:val="single"/>
        </w:rPr>
        <w:t>正月休みとさせていただきます。</w:t>
      </w:r>
    </w:p>
    <w:p w:rsidR="003D0D2F" w:rsidRPr="00DA08C2" w:rsidRDefault="00DA08C2" w:rsidP="00DA08C2">
      <w:pPr>
        <w:spacing w:line="360" w:lineRule="auto"/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  <w:u w:val="single"/>
        </w:rPr>
        <w:t>なお、新年は</w:t>
      </w:r>
      <w:r w:rsidRPr="00DA08C2">
        <w:rPr>
          <w:rFonts w:ascii="HG丸ｺﾞｼｯｸM-PRO" w:eastAsia="HG丸ｺﾞｼｯｸM-PRO" w:hAnsi="HG丸ｺﾞｼｯｸM-PRO" w:hint="eastAsia"/>
          <w:b/>
          <w:color w:val="FF0000"/>
          <w:sz w:val="48"/>
          <w:szCs w:val="56"/>
          <w:u w:val="single"/>
        </w:rPr>
        <w:t>1月3日（水）午前のみ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:szCs w:val="56"/>
          <w:u w:val="single"/>
        </w:rPr>
        <w:t>から診療致します。</w:t>
      </w:r>
    </w:p>
    <w:p w:rsidR="00143508" w:rsidRPr="00DA08C2" w:rsidRDefault="001623E9" w:rsidP="003841C2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56"/>
        </w:rPr>
      </w:pPr>
      <w:r w:rsidRPr="00DA08C2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56"/>
        </w:rPr>
        <w:t>ご迷惑をお掛け致しますがよろしくお願い致します。</w:t>
      </w:r>
    </w:p>
    <w:sectPr w:rsidR="00143508" w:rsidRPr="00DA08C2" w:rsidSect="00F03E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0E" w:rsidRDefault="009D730E" w:rsidP="00956B1C">
      <w:r>
        <w:separator/>
      </w:r>
    </w:p>
  </w:endnote>
  <w:endnote w:type="continuationSeparator" w:id="0">
    <w:p w:rsidR="009D730E" w:rsidRDefault="009D730E" w:rsidP="0095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0E" w:rsidRDefault="009D730E" w:rsidP="00956B1C">
      <w:r>
        <w:separator/>
      </w:r>
    </w:p>
  </w:footnote>
  <w:footnote w:type="continuationSeparator" w:id="0">
    <w:p w:rsidR="009D730E" w:rsidRDefault="009D730E" w:rsidP="0095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9C"/>
    <w:rsid w:val="00143508"/>
    <w:rsid w:val="00144322"/>
    <w:rsid w:val="001623E9"/>
    <w:rsid w:val="001A3C8D"/>
    <w:rsid w:val="003841C2"/>
    <w:rsid w:val="003D0D2F"/>
    <w:rsid w:val="004C7BC5"/>
    <w:rsid w:val="004F046E"/>
    <w:rsid w:val="004F6807"/>
    <w:rsid w:val="0053765D"/>
    <w:rsid w:val="00552238"/>
    <w:rsid w:val="00577128"/>
    <w:rsid w:val="008B4C47"/>
    <w:rsid w:val="008F3B93"/>
    <w:rsid w:val="00956B1C"/>
    <w:rsid w:val="009D730E"/>
    <w:rsid w:val="00BF136F"/>
    <w:rsid w:val="00C35CCC"/>
    <w:rsid w:val="00C42DCE"/>
    <w:rsid w:val="00DA08C2"/>
    <w:rsid w:val="00F03E9C"/>
    <w:rsid w:val="00F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BE86"/>
  <w15:chartTrackingRefBased/>
  <w15:docId w15:val="{942AAC28-F908-4923-AD19-C4074E9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1C"/>
  </w:style>
  <w:style w:type="paragraph" w:styleId="a6">
    <w:name w:val="footer"/>
    <w:basedOn w:val="a"/>
    <w:link w:val="a7"/>
    <w:uiPriority w:val="99"/>
    <w:unhideWhenUsed/>
    <w:rsid w:val="0095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1C"/>
  </w:style>
  <w:style w:type="paragraph" w:styleId="a8">
    <w:name w:val="Balloon Text"/>
    <w:basedOn w:val="a"/>
    <w:link w:val="a9"/>
    <w:uiPriority w:val="99"/>
    <w:semiHidden/>
    <w:unhideWhenUsed/>
    <w:rsid w:val="0016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7D6B-7245-47BE-A9BA-06460FA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2017-10-23T06:47:00Z</cp:lastPrinted>
  <dcterms:created xsi:type="dcterms:W3CDTF">2017-11-20T06:39:00Z</dcterms:created>
  <dcterms:modified xsi:type="dcterms:W3CDTF">2017-11-20T06:39:00Z</dcterms:modified>
</cp:coreProperties>
</file>